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69A88" w14:textId="77777777" w:rsidR="00582EF6" w:rsidRDefault="00DF3B9A">
      <w:r>
        <w:rPr>
          <w:noProof/>
        </w:rPr>
        <mc:AlternateContent>
          <mc:Choice Requires="wps">
            <w:drawing>
              <wp:anchor distT="0" distB="0" distL="114300" distR="114300" simplePos="0" relativeHeight="251655680" behindDoc="0" locked="0" layoutInCell="1" allowOverlap="1" wp14:anchorId="248771BE" wp14:editId="7B2342DD">
                <wp:simplePos x="0" y="0"/>
                <wp:positionH relativeFrom="column">
                  <wp:posOffset>1600200</wp:posOffset>
                </wp:positionH>
                <wp:positionV relativeFrom="paragraph">
                  <wp:posOffset>-375920</wp:posOffset>
                </wp:positionV>
                <wp:extent cx="4671060" cy="11385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1060" cy="1138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7DFBF" w14:textId="77777777" w:rsidR="00582EF6" w:rsidRDefault="00582EF6">
                            <w:pPr>
                              <w:spacing w:after="0" w:line="240" w:lineRule="auto"/>
                              <w:jc w:val="center"/>
                              <w:rPr>
                                <w:rFonts w:ascii="Copperplate Gothic Bold" w:hAnsi="Copperplate Gothic Bold"/>
                                <w:sz w:val="72"/>
                                <w:szCs w:val="72"/>
                              </w:rPr>
                            </w:pPr>
                            <w:r>
                              <w:rPr>
                                <w:rFonts w:ascii="Copperplate Gothic Bold" w:hAnsi="Copperplate Gothic Bold"/>
                                <w:sz w:val="72"/>
                                <w:szCs w:val="72"/>
                              </w:rPr>
                              <w:t>County of Pettis</w:t>
                            </w:r>
                          </w:p>
                          <w:p w14:paraId="1A6F963A" w14:textId="77777777" w:rsidR="00582EF6" w:rsidRDefault="00582EF6">
                            <w:pPr>
                              <w:spacing w:after="0" w:line="240" w:lineRule="auto"/>
                              <w:jc w:val="center"/>
                              <w:rPr>
                                <w:rFonts w:ascii="Copperplate Gothic Bold" w:hAnsi="Copperplate Gothic Bold"/>
                                <w:sz w:val="20"/>
                                <w:szCs w:val="20"/>
                              </w:rPr>
                            </w:pPr>
                            <w:r>
                              <w:rPr>
                                <w:rFonts w:ascii="Copperplate Gothic Bold" w:hAnsi="Copperplate Gothic Bold"/>
                                <w:sz w:val="20"/>
                                <w:szCs w:val="20"/>
                              </w:rPr>
                              <w:t>415 South Ohio avenue, Suite 212, Sedalia, Missouri 65301</w:t>
                            </w:r>
                          </w:p>
                          <w:p w14:paraId="45E301DE" w14:textId="77777777" w:rsidR="00582EF6" w:rsidRDefault="00582EF6">
                            <w:pPr>
                              <w:spacing w:after="0" w:line="240" w:lineRule="auto"/>
                              <w:jc w:val="center"/>
                              <w:rPr>
                                <w:rFonts w:ascii="Copperplate Gothic Bold" w:hAnsi="Copperplate Gothic Bold" w:cs="Arial"/>
                                <w:sz w:val="20"/>
                                <w:szCs w:val="20"/>
                              </w:rPr>
                            </w:pPr>
                            <w:r>
                              <w:rPr>
                                <w:rFonts w:ascii="Copperplate Gothic Bold" w:hAnsi="Copperplate Gothic Bold" w:cs="Arial"/>
                                <w:sz w:val="20"/>
                                <w:szCs w:val="20"/>
                              </w:rPr>
                              <w:t>www.pettiscomo.com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8771BE" id="_x0000_t202" coordsize="21600,21600" o:spt="202" path="m,l,21600r21600,l21600,xe">
                <v:stroke joinstyle="miter"/>
                <v:path gradientshapeok="t" o:connecttype="rect"/>
              </v:shapetype>
              <v:shape id="Text Box 2" o:spid="_x0000_s1026" type="#_x0000_t202" style="position:absolute;margin-left:126pt;margin-top:-29.6pt;width:367.8pt;height:8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" filled="f" stroked="f">
                <v:textbox>
                  <w:txbxContent>
                    <w:p w14:paraId="6197DFBF" w14:textId="77777777" w:rsidR="00582EF6" w:rsidRDefault="00582EF6">
                      <w:pPr>
                        <w:spacing w:after="0" w:line="240" w:lineRule="auto"/>
                        <w:jc w:val="center"/>
                        <w:rPr>
                          <w:rFonts w:ascii="Copperplate Gothic Bold" w:hAnsi="Copperplate Gothic Bold"/>
                          <w:sz w:val="72"/>
                          <w:szCs w:val="72"/>
                        </w:rPr>
                      </w:pPr>
                      <w:r>
                        <w:rPr>
                          <w:rFonts w:ascii="Copperplate Gothic Bold" w:hAnsi="Copperplate Gothic Bold"/>
                          <w:sz w:val="72"/>
                          <w:szCs w:val="72"/>
                        </w:rPr>
                        <w:t>County of Pettis</w:t>
                      </w:r>
                    </w:p>
                    <w:p w14:paraId="1A6F963A" w14:textId="77777777" w:rsidR="00582EF6" w:rsidRDefault="00582EF6">
                      <w:pPr>
                        <w:spacing w:after="0" w:line="240" w:lineRule="auto"/>
                        <w:jc w:val="center"/>
                        <w:rPr>
                          <w:rFonts w:ascii="Copperplate Gothic Bold" w:hAnsi="Copperplate Gothic Bold"/>
                          <w:sz w:val="20"/>
                          <w:szCs w:val="20"/>
                        </w:rPr>
                      </w:pPr>
                      <w:r>
                        <w:rPr>
                          <w:rFonts w:ascii="Copperplate Gothic Bold" w:hAnsi="Copperplate Gothic Bold"/>
                          <w:sz w:val="20"/>
                          <w:szCs w:val="20"/>
                        </w:rPr>
                        <w:t>415 South Ohio avenue, Suite 212, Sedalia, Missouri 65301</w:t>
                      </w:r>
                    </w:p>
                    <w:p w14:paraId="45E301DE" w14:textId="77777777" w:rsidR="00582EF6" w:rsidRDefault="00582EF6">
                      <w:pPr>
                        <w:spacing w:after="0" w:line="240" w:lineRule="auto"/>
                        <w:jc w:val="center"/>
                        <w:rPr>
                          <w:rFonts w:ascii="Copperplate Gothic Bold" w:hAnsi="Copperplate Gothic Bold" w:cs="Arial"/>
                          <w:sz w:val="20"/>
                          <w:szCs w:val="20"/>
                        </w:rPr>
                      </w:pPr>
                      <w:r>
                        <w:rPr>
                          <w:rFonts w:ascii="Copperplate Gothic Bold" w:hAnsi="Copperplate Gothic Bold" w:cs="Arial"/>
                          <w:sz w:val="20"/>
                          <w:szCs w:val="20"/>
                        </w:rPr>
                        <w:t>www.pettiscomo.com</w:t>
                      </w:r>
                    </w:p>
                  </w:txbxContent>
                </v:textbox>
              </v:shape>
            </w:pict>
          </mc:Fallback>
        </mc:AlternateContent>
      </w:r>
      <w:r w:rsidR="00863BF9">
        <w:rPr>
          <w:noProof/>
        </w:rPr>
        <w:drawing>
          <wp:anchor distT="0" distB="0" distL="114300" distR="114300" simplePos="0" relativeHeight="251657728" behindDoc="1" locked="0" layoutInCell="1" allowOverlap="1" wp14:anchorId="12C90502" wp14:editId="44D1E6C8">
            <wp:simplePos x="0" y="0"/>
            <wp:positionH relativeFrom="column">
              <wp:posOffset>-137160</wp:posOffset>
            </wp:positionH>
            <wp:positionV relativeFrom="paragraph">
              <wp:posOffset>-289560</wp:posOffset>
            </wp:positionV>
            <wp:extent cx="2194560" cy="9658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4560" cy="965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033CC2" w14:textId="77777777" w:rsidR="00582EF6" w:rsidRDefault="00AD492E">
      <w:r>
        <w:rPr>
          <w:noProof/>
          <w:sz w:val="28"/>
          <w:szCs w:val="28"/>
        </w:rPr>
        <mc:AlternateContent>
          <mc:Choice Requires="wps">
            <w:drawing>
              <wp:anchor distT="0" distB="0" distL="114300" distR="114300" simplePos="0" relativeHeight="251661824" behindDoc="0" locked="0" layoutInCell="1" allowOverlap="1" wp14:anchorId="438F6451" wp14:editId="6F085336">
                <wp:simplePos x="0" y="0"/>
                <wp:positionH relativeFrom="column">
                  <wp:posOffset>4733925</wp:posOffset>
                </wp:positionH>
                <wp:positionV relativeFrom="paragraph">
                  <wp:posOffset>309880</wp:posOffset>
                </wp:positionV>
                <wp:extent cx="1365885" cy="571500"/>
                <wp:effectExtent l="0" t="0" r="5715" b="0"/>
                <wp:wrapNone/>
                <wp:docPr id="7" name="Text Box 7"/>
                <wp:cNvGraphicFramePr/>
                <a:graphic xmlns:a="http://schemas.openxmlformats.org/drawingml/2006/main">
                  <a:graphicData uri="http://schemas.microsoft.com/office/word/2010/wordprocessingShape">
                    <wps:wsp>
                      <wps:cNvSpPr txBox="1"/>
                      <wps:spPr>
                        <a:xfrm>
                          <a:off x="0" y="0"/>
                          <a:ext cx="1365885" cy="571500"/>
                        </a:xfrm>
                        <a:prstGeom prst="rect">
                          <a:avLst/>
                        </a:prstGeom>
                        <a:solidFill>
                          <a:schemeClr val="lt1"/>
                        </a:solidFill>
                        <a:ln w="6350">
                          <a:noFill/>
                        </a:ln>
                      </wps:spPr>
                      <wps:txbx>
                        <w:txbxContent>
                          <w:p w14:paraId="07A6AF19" w14:textId="77777777" w:rsidR="007106F9" w:rsidRDefault="007106F9" w:rsidP="00AD492E">
                            <w:pPr>
                              <w:spacing w:after="0" w:line="240" w:lineRule="auto"/>
                              <w:jc w:val="center"/>
                              <w:rPr>
                                <w:rFonts w:ascii="Bodoni MT" w:hAnsi="Bodoni MT"/>
                              </w:rPr>
                            </w:pPr>
                            <w:r>
                              <w:rPr>
                                <w:rFonts w:ascii="Bodoni MT" w:hAnsi="Bodoni MT"/>
                              </w:rPr>
                              <w:t>Israel Baeza</w:t>
                            </w:r>
                          </w:p>
                          <w:p w14:paraId="2097FD18" w14:textId="77777777" w:rsidR="007106F9" w:rsidRDefault="007106F9" w:rsidP="00AD492E">
                            <w:pPr>
                              <w:spacing w:after="0" w:line="240" w:lineRule="auto"/>
                              <w:jc w:val="center"/>
                              <w:rPr>
                                <w:rFonts w:cs="Arial"/>
                                <w:sz w:val="16"/>
                                <w:szCs w:val="16"/>
                              </w:rPr>
                            </w:pPr>
                            <w:r>
                              <w:rPr>
                                <w:rFonts w:cs="Arial"/>
                                <w:sz w:val="16"/>
                                <w:szCs w:val="16"/>
                              </w:rPr>
                              <w:t>Eastern Commissioner</w:t>
                            </w:r>
                          </w:p>
                          <w:p w14:paraId="01D53F3D" w14:textId="77777777" w:rsidR="007106F9" w:rsidRDefault="007106F9" w:rsidP="00AD492E">
                            <w:pPr>
                              <w:spacing w:after="0" w:line="240" w:lineRule="auto"/>
                              <w:jc w:val="center"/>
                            </w:pPr>
                            <w:r>
                              <w:rPr>
                                <w:rFonts w:cs="Arial"/>
                                <w:sz w:val="16"/>
                                <w:szCs w:val="16"/>
                              </w:rPr>
                              <w:t>660-826-5000 ext. 406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8F6451" id="Text Box 7" o:spid="_x0000_s1027" type="#_x0000_t202" style="position:absolute;margin-left:372.75pt;margin-top:24.4pt;width:107.55pt;height:4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" fillcolor="white [3201]" stroked="f" strokeweight=".5pt">
                <v:textbox>
                  <w:txbxContent>
                    <w:p w14:paraId="07A6AF19" w14:textId="77777777" w:rsidR="007106F9" w:rsidRDefault="007106F9" w:rsidP="00AD492E">
                      <w:pPr>
                        <w:spacing w:after="0" w:line="240" w:lineRule="auto"/>
                        <w:jc w:val="center"/>
                        <w:rPr>
                          <w:rFonts w:ascii="Bodoni MT" w:hAnsi="Bodoni MT"/>
                        </w:rPr>
                      </w:pPr>
                      <w:r>
                        <w:rPr>
                          <w:rFonts w:ascii="Bodoni MT" w:hAnsi="Bodoni MT"/>
                        </w:rPr>
                        <w:t>Israel Baeza</w:t>
                      </w:r>
                    </w:p>
                    <w:p w14:paraId="2097FD18" w14:textId="77777777" w:rsidR="007106F9" w:rsidRDefault="007106F9" w:rsidP="00AD492E">
                      <w:pPr>
                        <w:spacing w:after="0" w:line="240" w:lineRule="auto"/>
                        <w:jc w:val="center"/>
                        <w:rPr>
                          <w:rFonts w:cs="Arial"/>
                          <w:sz w:val="16"/>
                          <w:szCs w:val="16"/>
                        </w:rPr>
                      </w:pPr>
                      <w:r>
                        <w:rPr>
                          <w:rFonts w:cs="Arial"/>
                          <w:sz w:val="16"/>
                          <w:szCs w:val="16"/>
                        </w:rPr>
                        <w:t>Eastern Commissioner</w:t>
                      </w:r>
                    </w:p>
                    <w:p w14:paraId="01D53F3D" w14:textId="77777777" w:rsidR="007106F9" w:rsidRDefault="007106F9" w:rsidP="00AD492E">
                      <w:pPr>
                        <w:spacing w:after="0" w:line="240" w:lineRule="auto"/>
                        <w:jc w:val="center"/>
                      </w:pPr>
                      <w:r>
                        <w:rPr>
                          <w:rFonts w:cs="Arial"/>
                          <w:sz w:val="16"/>
                          <w:szCs w:val="16"/>
                        </w:rPr>
                        <w:t>660-826-5000 ext. 406</w:t>
                      </w:r>
                    </w:p>
                  </w:txbxContent>
                </v:textbox>
              </v:shape>
            </w:pict>
          </mc:Fallback>
        </mc:AlternateContent>
      </w:r>
    </w:p>
    <w:p w14:paraId="383EA0CA" w14:textId="77777777" w:rsidR="00582EF6" w:rsidRDefault="00AD492E">
      <w:r>
        <w:rPr>
          <w:noProof/>
        </w:rPr>
        <mc:AlternateContent>
          <mc:Choice Requires="wps">
            <w:drawing>
              <wp:anchor distT="0" distB="0" distL="114300" distR="114300" simplePos="0" relativeHeight="251656704" behindDoc="0" locked="0" layoutInCell="1" allowOverlap="1" wp14:anchorId="2D6D2C04" wp14:editId="503E506C">
                <wp:simplePos x="0" y="0"/>
                <wp:positionH relativeFrom="column">
                  <wp:posOffset>2343785</wp:posOffset>
                </wp:positionH>
                <wp:positionV relativeFrom="paragraph">
                  <wp:posOffset>22860</wp:posOffset>
                </wp:positionV>
                <wp:extent cx="1314450" cy="533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5334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1AAA87C" w14:textId="77777777" w:rsidR="00582EF6" w:rsidRDefault="007106F9" w:rsidP="00AD492E">
                            <w:pPr>
                              <w:spacing w:after="0" w:line="240" w:lineRule="auto"/>
                              <w:jc w:val="center"/>
                              <w:rPr>
                                <w:rFonts w:ascii="Bodoni MT" w:hAnsi="Bodoni MT"/>
                              </w:rPr>
                            </w:pPr>
                            <w:r>
                              <w:rPr>
                                <w:rFonts w:ascii="Bodoni MT" w:hAnsi="Bodoni MT"/>
                              </w:rPr>
                              <w:t>Bill Taylor</w:t>
                            </w:r>
                          </w:p>
                          <w:p w14:paraId="5B0E67C0" w14:textId="77777777" w:rsidR="00AD492E" w:rsidRDefault="00AD492E" w:rsidP="00AD492E">
                            <w:pPr>
                              <w:spacing w:after="0" w:line="240" w:lineRule="auto"/>
                              <w:jc w:val="center"/>
                              <w:rPr>
                                <w:rFonts w:cs="Arial"/>
                                <w:sz w:val="16"/>
                                <w:szCs w:val="16"/>
                              </w:rPr>
                            </w:pPr>
                            <w:r>
                              <w:rPr>
                                <w:rFonts w:cs="Arial"/>
                                <w:sz w:val="16"/>
                                <w:szCs w:val="16"/>
                              </w:rPr>
                              <w:t>Presiding Commissioner</w:t>
                            </w:r>
                          </w:p>
                          <w:p w14:paraId="52AF0E42" w14:textId="77777777" w:rsidR="00582EF6" w:rsidRDefault="00AD492E" w:rsidP="00AD492E">
                            <w:pPr>
                              <w:spacing w:after="0" w:line="240" w:lineRule="auto"/>
                              <w:jc w:val="center"/>
                              <w:rPr>
                                <w:rFonts w:cs="Arial"/>
                                <w:sz w:val="16"/>
                                <w:szCs w:val="16"/>
                              </w:rPr>
                            </w:pPr>
                            <w:r>
                              <w:rPr>
                                <w:rFonts w:cs="Arial"/>
                                <w:sz w:val="16"/>
                                <w:szCs w:val="16"/>
                              </w:rPr>
                              <w:t>660-826-5000 ext. 405</w:t>
                            </w:r>
                          </w:p>
                          <w:p w14:paraId="20C2EE31" w14:textId="77777777" w:rsidR="00582EF6" w:rsidRDefault="00582EF6"/>
                          <w:p w14:paraId="71389D12" w14:textId="77777777" w:rsidR="00582EF6" w:rsidRDefault="00582EF6">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6D2C04" id="Text Box 3" o:spid="_x0000_s1028" type="#_x0000_t202" style="position:absolute;margin-left:184.55pt;margin-top:1.8pt;width:103.5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" stroked="f" strokeweight=".5pt">
                <v:textbox>
                  <w:txbxContent>
                    <w:p w14:paraId="11AAA87C" w14:textId="77777777" w:rsidR="00582EF6" w:rsidRDefault="007106F9" w:rsidP="00AD492E">
                      <w:pPr>
                        <w:spacing w:after="0" w:line="240" w:lineRule="auto"/>
                        <w:jc w:val="center"/>
                        <w:rPr>
                          <w:rFonts w:ascii="Bodoni MT" w:hAnsi="Bodoni MT"/>
                        </w:rPr>
                      </w:pPr>
                      <w:r>
                        <w:rPr>
                          <w:rFonts w:ascii="Bodoni MT" w:hAnsi="Bodoni MT"/>
                        </w:rPr>
                        <w:t>Bill Taylor</w:t>
                      </w:r>
                    </w:p>
                    <w:p w14:paraId="5B0E67C0" w14:textId="77777777" w:rsidR="00AD492E" w:rsidRDefault="00AD492E" w:rsidP="00AD492E">
                      <w:pPr>
                        <w:spacing w:after="0" w:line="240" w:lineRule="auto"/>
                        <w:jc w:val="center"/>
                        <w:rPr>
                          <w:rFonts w:cs="Arial"/>
                          <w:sz w:val="16"/>
                          <w:szCs w:val="16"/>
                        </w:rPr>
                      </w:pPr>
                      <w:r>
                        <w:rPr>
                          <w:rFonts w:cs="Arial"/>
                          <w:sz w:val="16"/>
                          <w:szCs w:val="16"/>
                        </w:rPr>
                        <w:t>Presiding Commissioner</w:t>
                      </w:r>
                    </w:p>
                    <w:p w14:paraId="52AF0E42" w14:textId="77777777" w:rsidR="00582EF6" w:rsidRDefault="00AD492E" w:rsidP="00AD492E">
                      <w:pPr>
                        <w:spacing w:after="0" w:line="240" w:lineRule="auto"/>
                        <w:jc w:val="center"/>
                        <w:rPr>
                          <w:rFonts w:cs="Arial"/>
                          <w:sz w:val="16"/>
                          <w:szCs w:val="16"/>
                        </w:rPr>
                      </w:pPr>
                      <w:r>
                        <w:rPr>
                          <w:rFonts w:cs="Arial"/>
                          <w:sz w:val="16"/>
                          <w:szCs w:val="16"/>
                        </w:rPr>
                        <w:t>660-826-5000 ext. 405</w:t>
                      </w:r>
                    </w:p>
                    <w:p w14:paraId="20C2EE31" w14:textId="77777777" w:rsidR="00582EF6" w:rsidRDefault="00582EF6"/>
                    <w:p w14:paraId="71389D12" w14:textId="77777777" w:rsidR="00582EF6" w:rsidRDefault="00582EF6">
                      <w:pPr>
                        <w:spacing w:after="0" w:line="240" w:lineRule="auto"/>
                      </w:pPr>
                    </w:p>
                  </w:txbxContent>
                </v:textbox>
              </v:shape>
            </w:pict>
          </mc:Fallback>
        </mc:AlternateContent>
      </w:r>
      <w:r>
        <w:rPr>
          <w:noProof/>
          <w:sz w:val="28"/>
          <w:szCs w:val="28"/>
        </w:rPr>
        <mc:AlternateContent>
          <mc:Choice Requires="wps">
            <w:drawing>
              <wp:anchor distT="0" distB="0" distL="114300" distR="114300" simplePos="0" relativeHeight="251660800" behindDoc="0" locked="0" layoutInCell="1" allowOverlap="1" wp14:anchorId="01A01734" wp14:editId="75A6E2CE">
                <wp:simplePos x="0" y="0"/>
                <wp:positionH relativeFrom="column">
                  <wp:posOffset>-85725</wp:posOffset>
                </wp:positionH>
                <wp:positionV relativeFrom="paragraph">
                  <wp:posOffset>43180</wp:posOffset>
                </wp:positionV>
                <wp:extent cx="1352550" cy="5143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352550" cy="514350"/>
                        </a:xfrm>
                        <a:prstGeom prst="rect">
                          <a:avLst/>
                        </a:prstGeom>
                        <a:solidFill>
                          <a:schemeClr val="lt1"/>
                        </a:solidFill>
                        <a:ln w="6350">
                          <a:noFill/>
                        </a:ln>
                      </wps:spPr>
                      <wps:txbx>
                        <w:txbxContent>
                          <w:p w14:paraId="19A7EE22" w14:textId="557032BB" w:rsidR="007106F9" w:rsidRDefault="000A5B94" w:rsidP="007106F9">
                            <w:pPr>
                              <w:spacing w:after="0" w:line="240" w:lineRule="auto"/>
                              <w:jc w:val="center"/>
                              <w:rPr>
                                <w:rFonts w:ascii="Bodoni MT" w:hAnsi="Bodoni MT"/>
                              </w:rPr>
                            </w:pPr>
                            <w:r>
                              <w:rPr>
                                <w:rFonts w:ascii="Bodoni MT" w:hAnsi="Bodoni MT"/>
                              </w:rPr>
                              <w:t>Mark Edwards</w:t>
                            </w:r>
                          </w:p>
                          <w:p w14:paraId="5A675515" w14:textId="77777777" w:rsidR="007106F9" w:rsidRDefault="007106F9" w:rsidP="007106F9">
                            <w:pPr>
                              <w:spacing w:after="0" w:line="240" w:lineRule="auto"/>
                              <w:jc w:val="center"/>
                              <w:rPr>
                                <w:rFonts w:cs="Arial"/>
                                <w:sz w:val="16"/>
                                <w:szCs w:val="16"/>
                              </w:rPr>
                            </w:pPr>
                            <w:r>
                              <w:rPr>
                                <w:rFonts w:cs="Arial"/>
                                <w:sz w:val="16"/>
                                <w:szCs w:val="16"/>
                              </w:rPr>
                              <w:t>Western Commissioner</w:t>
                            </w:r>
                          </w:p>
                          <w:p w14:paraId="4937F273" w14:textId="77777777" w:rsidR="007106F9" w:rsidRDefault="007106F9" w:rsidP="007106F9">
                            <w:pPr>
                              <w:spacing w:after="0" w:line="240" w:lineRule="auto"/>
                              <w:jc w:val="center"/>
                            </w:pPr>
                            <w:r>
                              <w:rPr>
                                <w:rFonts w:cs="Arial"/>
                                <w:sz w:val="16"/>
                                <w:szCs w:val="16"/>
                              </w:rPr>
                              <w:t>660-826-5000 ext. 407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A01734" id="Text Box 6" o:spid="_x0000_s1029" type="#_x0000_t202" style="position:absolute;margin-left:-6.75pt;margin-top:3.4pt;width:106.5pt;height:40.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" fillcolor="white [3201]" stroked="f" strokeweight=".5pt">
                <v:textbox>
                  <w:txbxContent>
                    <w:p w14:paraId="19A7EE22" w14:textId="557032BB" w:rsidR="007106F9" w:rsidRDefault="000A5B94" w:rsidP="007106F9">
                      <w:pPr>
                        <w:spacing w:after="0" w:line="240" w:lineRule="auto"/>
                        <w:jc w:val="center"/>
                        <w:rPr>
                          <w:rFonts w:ascii="Bodoni MT" w:hAnsi="Bodoni MT"/>
                        </w:rPr>
                      </w:pPr>
                      <w:r>
                        <w:rPr>
                          <w:rFonts w:ascii="Bodoni MT" w:hAnsi="Bodoni MT"/>
                        </w:rPr>
                        <w:t>Mark Edwards</w:t>
                      </w:r>
                    </w:p>
                    <w:p w14:paraId="5A675515" w14:textId="77777777" w:rsidR="007106F9" w:rsidRDefault="007106F9" w:rsidP="007106F9">
                      <w:pPr>
                        <w:spacing w:after="0" w:line="240" w:lineRule="auto"/>
                        <w:jc w:val="center"/>
                        <w:rPr>
                          <w:rFonts w:cs="Arial"/>
                          <w:sz w:val="16"/>
                          <w:szCs w:val="16"/>
                        </w:rPr>
                      </w:pPr>
                      <w:r>
                        <w:rPr>
                          <w:rFonts w:cs="Arial"/>
                          <w:sz w:val="16"/>
                          <w:szCs w:val="16"/>
                        </w:rPr>
                        <w:t>Western Commissioner</w:t>
                      </w:r>
                    </w:p>
                    <w:p w14:paraId="4937F273" w14:textId="77777777" w:rsidR="007106F9" w:rsidRDefault="007106F9" w:rsidP="007106F9">
                      <w:pPr>
                        <w:spacing w:after="0" w:line="240" w:lineRule="auto"/>
                        <w:jc w:val="center"/>
                      </w:pPr>
                      <w:r>
                        <w:rPr>
                          <w:rFonts w:cs="Arial"/>
                          <w:sz w:val="16"/>
                          <w:szCs w:val="16"/>
                        </w:rPr>
                        <w:t>660-826-5000 ext. 407</w:t>
                      </w:r>
                    </w:p>
                  </w:txbxContent>
                </v:textbox>
              </v:shape>
            </w:pict>
          </mc:Fallback>
        </mc:AlternateContent>
      </w:r>
    </w:p>
    <w:p w14:paraId="55AB35B4" w14:textId="77777777" w:rsidR="00582EF6" w:rsidRDefault="00DF3B9A">
      <w:r>
        <w:rPr>
          <w:noProof/>
        </w:rPr>
        <mc:AlternateContent>
          <mc:Choice Requires="wps">
            <w:drawing>
              <wp:anchor distT="0" distB="0" distL="114300" distR="114300" simplePos="0" relativeHeight="251658752" behindDoc="0" locked="0" layoutInCell="1" allowOverlap="1" wp14:anchorId="1E57EC87" wp14:editId="2E19C771">
                <wp:simplePos x="0" y="0"/>
                <wp:positionH relativeFrom="column">
                  <wp:posOffset>-85725</wp:posOffset>
                </wp:positionH>
                <wp:positionV relativeFrom="paragraph">
                  <wp:posOffset>233680</wp:posOffset>
                </wp:positionV>
                <wp:extent cx="6134100" cy="0"/>
                <wp:effectExtent l="9525" t="9525" r="9525"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8C621B" id="_x0000_t32" coordsize="21600,21600" o:spt="32" o:oned="t" path="m,l21600,21600e" filled="f">
                <v:path arrowok="t" fillok="f" o:connecttype="none"/>
                <o:lock v:ext="edit" shapetype="t"/>
              </v:shapetype>
              <v:shape id="AutoShape 6" o:spid="_x0000_s1026" type="#_x0000_t32" style="position:absolute;margin-left:-6.75pt;margin-top:18.4pt;width:48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2m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L4xmMKyCqUlsbGqRH9WqeNf3ukNJVR1TLY/DbyUBuFjKSdynh4gwU2Q1fNIMYAvhx&#10;VsfG9gESpoCOUZLTTRJ+9IjCx1n2kGcpKEe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"/>
            </w:pict>
          </mc:Fallback>
        </mc:AlternateContent>
      </w:r>
    </w:p>
    <w:p w14:paraId="24382FCE" w14:textId="77777777" w:rsidR="00582EF6" w:rsidRDefault="00582EF6" w:rsidP="00F713C4">
      <w:pPr>
        <w:pStyle w:val="NoSpacing1"/>
        <w:jc w:val="center"/>
        <w:rPr>
          <w:b w:val="0"/>
          <w:sz w:val="28"/>
          <w:szCs w:val="28"/>
        </w:rPr>
      </w:pPr>
      <w:r>
        <w:rPr>
          <w:sz w:val="28"/>
          <w:szCs w:val="28"/>
        </w:rPr>
        <w:t>Cooperative Right-of-Way Maintenance</w:t>
      </w:r>
      <w:r w:rsidR="00F713C4">
        <w:rPr>
          <w:sz w:val="28"/>
          <w:szCs w:val="28"/>
        </w:rPr>
        <w:t xml:space="preserve"> </w:t>
      </w:r>
      <w:r>
        <w:rPr>
          <w:sz w:val="28"/>
          <w:szCs w:val="28"/>
        </w:rPr>
        <w:t>Agreement</w:t>
      </w:r>
    </w:p>
    <w:p w14:paraId="1A8EBD84" w14:textId="77777777" w:rsidR="00582EF6" w:rsidRDefault="00582EF6">
      <w:pPr>
        <w:pStyle w:val="NoSpacing1"/>
        <w:rPr>
          <w:sz w:val="28"/>
          <w:szCs w:val="28"/>
        </w:rPr>
      </w:pPr>
    </w:p>
    <w:p w14:paraId="710935F6" w14:textId="77777777" w:rsidR="00582EF6" w:rsidRDefault="00582EF6" w:rsidP="00CA365F">
      <w:pPr>
        <w:jc w:val="both"/>
        <w:rPr>
          <w:b/>
          <w:szCs w:val="24"/>
        </w:rPr>
      </w:pPr>
      <w:proofErr w:type="gramStart"/>
      <w:r>
        <w:rPr>
          <w:b/>
          <w:szCs w:val="24"/>
        </w:rPr>
        <w:t>In an effort to</w:t>
      </w:r>
      <w:proofErr w:type="gramEnd"/>
      <w:r>
        <w:rPr>
          <w:b/>
          <w:szCs w:val="24"/>
        </w:rPr>
        <w:t xml:space="preserve"> better maintain public </w:t>
      </w:r>
      <w:proofErr w:type="spellStart"/>
      <w:r>
        <w:rPr>
          <w:b/>
          <w:szCs w:val="24"/>
        </w:rPr>
        <w:t>right-of-</w:t>
      </w:r>
      <w:proofErr w:type="gramStart"/>
      <w:r>
        <w:rPr>
          <w:b/>
          <w:szCs w:val="24"/>
        </w:rPr>
        <w:t>ways</w:t>
      </w:r>
      <w:proofErr w:type="spellEnd"/>
      <w:proofErr w:type="gramEnd"/>
      <w:r>
        <w:rPr>
          <w:b/>
          <w:szCs w:val="24"/>
        </w:rPr>
        <w:t xml:space="preserve">, allow for optimum road surfaces, and provide the motoring </w:t>
      </w:r>
      <w:proofErr w:type="gramStart"/>
      <w:r>
        <w:rPr>
          <w:b/>
          <w:szCs w:val="24"/>
        </w:rPr>
        <w:t>public</w:t>
      </w:r>
      <w:proofErr w:type="gramEnd"/>
      <w:r>
        <w:rPr>
          <w:b/>
          <w:szCs w:val="24"/>
        </w:rPr>
        <w:t xml:space="preserve"> the safest possible road system, the Pettis County Commission agrees to </w:t>
      </w:r>
      <w:proofErr w:type="gramStart"/>
      <w:r>
        <w:rPr>
          <w:b/>
          <w:szCs w:val="24"/>
        </w:rPr>
        <w:t>enter</w:t>
      </w:r>
      <w:proofErr w:type="gramEnd"/>
      <w:r>
        <w:rPr>
          <w:b/>
          <w:szCs w:val="24"/>
        </w:rPr>
        <w:t xml:space="preserve"> the following cooperative agreement:</w:t>
      </w:r>
    </w:p>
    <w:p w14:paraId="09680360" w14:textId="77777777" w:rsidR="00582EF6" w:rsidRDefault="00582EF6" w:rsidP="00CA365F">
      <w:pPr>
        <w:jc w:val="both"/>
        <w:rPr>
          <w:sz w:val="18"/>
          <w:szCs w:val="18"/>
        </w:rPr>
      </w:pPr>
      <w:r>
        <w:rPr>
          <w:sz w:val="18"/>
          <w:szCs w:val="18"/>
        </w:rPr>
        <w:t>With prior approval from the Pettis County Commission, the County may pay one-half of the costs</w:t>
      </w:r>
      <w:r w:rsidR="00023696">
        <w:rPr>
          <w:sz w:val="18"/>
          <w:szCs w:val="18"/>
        </w:rPr>
        <w:t xml:space="preserve"> or</w:t>
      </w:r>
      <w:r>
        <w:rPr>
          <w:sz w:val="18"/>
          <w:szCs w:val="18"/>
        </w:rPr>
        <w:t xml:space="preserve"> up to $500.00 per quarter mile, for brush removal and bulldozer work along County maintained roads, up to thirty (30) feet from the edge of the roadway </w:t>
      </w:r>
      <w:proofErr w:type="gramStart"/>
      <w:r>
        <w:rPr>
          <w:sz w:val="18"/>
          <w:szCs w:val="18"/>
        </w:rPr>
        <w:t>as long as</w:t>
      </w:r>
      <w:proofErr w:type="gramEnd"/>
      <w:r>
        <w:rPr>
          <w:sz w:val="18"/>
          <w:szCs w:val="18"/>
        </w:rPr>
        <w:t xml:space="preserve"> the area is within the county right-of-way. </w:t>
      </w:r>
      <w:proofErr w:type="gramStart"/>
      <w:r>
        <w:rPr>
          <w:sz w:val="18"/>
          <w:szCs w:val="18"/>
        </w:rPr>
        <w:t>Landowner</w:t>
      </w:r>
      <w:proofErr w:type="gramEnd"/>
      <w:r>
        <w:rPr>
          <w:sz w:val="18"/>
          <w:szCs w:val="18"/>
        </w:rPr>
        <w:t xml:space="preserve"> agrees that fence replacement will be at their expense and construction will </w:t>
      </w:r>
      <w:r w:rsidR="00A63D91">
        <w:rPr>
          <w:sz w:val="18"/>
          <w:szCs w:val="18"/>
        </w:rPr>
        <w:t>comply</w:t>
      </w:r>
      <w:r>
        <w:rPr>
          <w:sz w:val="18"/>
          <w:szCs w:val="18"/>
        </w:rPr>
        <w:t xml:space="preserve"> with </w:t>
      </w:r>
      <w:r w:rsidR="004826EA">
        <w:rPr>
          <w:sz w:val="18"/>
          <w:szCs w:val="18"/>
        </w:rPr>
        <w:t>Pettis</w:t>
      </w:r>
      <w:r>
        <w:rPr>
          <w:sz w:val="18"/>
          <w:szCs w:val="18"/>
        </w:rPr>
        <w:t xml:space="preserve"> County Road and Bridge Standards. </w:t>
      </w:r>
      <w:proofErr w:type="gramStart"/>
      <w:r>
        <w:rPr>
          <w:sz w:val="18"/>
          <w:szCs w:val="18"/>
        </w:rPr>
        <w:t>Landowner</w:t>
      </w:r>
      <w:proofErr w:type="gramEnd"/>
      <w:r>
        <w:rPr>
          <w:sz w:val="18"/>
          <w:szCs w:val="18"/>
        </w:rPr>
        <w:t xml:space="preserve"> and their successors also agree to continue</w:t>
      </w:r>
      <w:r w:rsidR="00A63D91">
        <w:rPr>
          <w:sz w:val="18"/>
          <w:szCs w:val="18"/>
        </w:rPr>
        <w:t xml:space="preserve"> indefinitely</w:t>
      </w:r>
      <w:r>
        <w:rPr>
          <w:sz w:val="18"/>
          <w:szCs w:val="18"/>
        </w:rPr>
        <w:t xml:space="preserve"> brush control in the fence line to limit future growth.</w:t>
      </w:r>
    </w:p>
    <w:p w14:paraId="765627A7" w14:textId="77777777" w:rsidR="00582EF6" w:rsidRDefault="00582EF6" w:rsidP="00CA365F">
      <w:pPr>
        <w:jc w:val="both"/>
        <w:rPr>
          <w:sz w:val="18"/>
          <w:szCs w:val="18"/>
        </w:rPr>
      </w:pPr>
      <w:r>
        <w:rPr>
          <w:sz w:val="18"/>
          <w:szCs w:val="18"/>
        </w:rPr>
        <w:t xml:space="preserve">It is further understood that the County will back slope and ditch the road prior to fence replacement or construction. Please contact the County </w:t>
      </w:r>
      <w:r w:rsidR="00A63D91">
        <w:rPr>
          <w:sz w:val="18"/>
          <w:szCs w:val="18"/>
        </w:rPr>
        <w:t xml:space="preserve">Road and Bridge Department </w:t>
      </w:r>
      <w:r>
        <w:rPr>
          <w:sz w:val="18"/>
          <w:szCs w:val="18"/>
        </w:rPr>
        <w:t>before construction begins on fence replacement.</w:t>
      </w:r>
    </w:p>
    <w:p w14:paraId="623C3132" w14:textId="77777777" w:rsidR="00582EF6" w:rsidRDefault="00582EF6" w:rsidP="00CA365F">
      <w:pPr>
        <w:jc w:val="both"/>
        <w:rPr>
          <w:sz w:val="18"/>
          <w:szCs w:val="18"/>
        </w:rPr>
      </w:pPr>
      <w:r>
        <w:rPr>
          <w:sz w:val="18"/>
          <w:szCs w:val="18"/>
        </w:rPr>
        <w:t>It is also agreed that the utility locate shall be the responsibility of the contractor and the landowner, and the County shall not be liable for any damage caused by the contractor or the landowner.</w:t>
      </w:r>
    </w:p>
    <w:p w14:paraId="3A382AFF" w14:textId="77777777" w:rsidR="00582EF6" w:rsidRDefault="00582EF6" w:rsidP="00CA365F">
      <w:pPr>
        <w:jc w:val="both"/>
        <w:rPr>
          <w:sz w:val="18"/>
          <w:szCs w:val="18"/>
        </w:rPr>
      </w:pPr>
      <w:r>
        <w:rPr>
          <w:sz w:val="18"/>
          <w:szCs w:val="18"/>
        </w:rPr>
        <w:t>The County Commission shall issue a W-9 to the landowner for the amount paid.</w:t>
      </w:r>
    </w:p>
    <w:p w14:paraId="17D65EB1" w14:textId="77777777" w:rsidR="00582EF6" w:rsidRDefault="00582EF6" w:rsidP="00CA365F">
      <w:pPr>
        <w:jc w:val="both"/>
        <w:rPr>
          <w:sz w:val="18"/>
          <w:szCs w:val="18"/>
        </w:rPr>
      </w:pPr>
      <w:r>
        <w:rPr>
          <w:sz w:val="18"/>
          <w:szCs w:val="18"/>
        </w:rPr>
        <w:t xml:space="preserve">The proposed work as described below must be completed within one year after the approval of the County Commission. </w:t>
      </w:r>
      <w:r w:rsidR="00CA365F">
        <w:rPr>
          <w:sz w:val="18"/>
          <w:szCs w:val="18"/>
        </w:rPr>
        <w:t xml:space="preserve">A paid invoice or receipt must be submitted before the </w:t>
      </w:r>
      <w:proofErr w:type="gramStart"/>
      <w:r w:rsidR="00CA365F">
        <w:rPr>
          <w:sz w:val="18"/>
          <w:szCs w:val="18"/>
        </w:rPr>
        <w:t>County will</w:t>
      </w:r>
      <w:proofErr w:type="gramEnd"/>
      <w:r w:rsidR="00CA365F">
        <w:rPr>
          <w:sz w:val="18"/>
          <w:szCs w:val="18"/>
        </w:rPr>
        <w:t xml:space="preserve"> issue a check for reimbursement. </w:t>
      </w:r>
      <w:r>
        <w:rPr>
          <w:sz w:val="18"/>
          <w:szCs w:val="18"/>
        </w:rPr>
        <w:t xml:space="preserve">The maximum County reimbursement will be </w:t>
      </w:r>
      <w:proofErr w:type="gramStart"/>
      <w:r>
        <w:rPr>
          <w:sz w:val="18"/>
          <w:szCs w:val="18"/>
        </w:rPr>
        <w:t>$__</w:t>
      </w:r>
      <w:proofErr w:type="gramEnd"/>
      <w:r>
        <w:rPr>
          <w:sz w:val="18"/>
          <w:szCs w:val="18"/>
        </w:rPr>
        <w:t>________________</w:t>
      </w:r>
      <w:r w:rsidR="00CA365F">
        <w:rPr>
          <w:sz w:val="18"/>
          <w:szCs w:val="18"/>
        </w:rPr>
        <w:t>.</w:t>
      </w:r>
    </w:p>
    <w:p w14:paraId="15FB6EEA" w14:textId="77777777" w:rsidR="00582EF6" w:rsidRDefault="00582EF6">
      <w:pPr>
        <w:rPr>
          <w:sz w:val="18"/>
          <w:szCs w:val="18"/>
        </w:rPr>
      </w:pPr>
      <w:proofErr w:type="gramStart"/>
      <w:r>
        <w:rPr>
          <w:sz w:val="18"/>
          <w:szCs w:val="18"/>
        </w:rPr>
        <w:t>Land Owners</w:t>
      </w:r>
      <w:proofErr w:type="gramEnd"/>
      <w:r>
        <w:rPr>
          <w:sz w:val="18"/>
          <w:szCs w:val="18"/>
        </w:rPr>
        <w:t xml:space="preserve"> Printed Name:</w:t>
      </w:r>
      <w:r w:rsidR="00A63D91">
        <w:rPr>
          <w:sz w:val="18"/>
          <w:szCs w:val="18"/>
        </w:rPr>
        <w:t xml:space="preserve"> </w:t>
      </w:r>
      <w:r>
        <w:rPr>
          <w:sz w:val="18"/>
          <w:szCs w:val="18"/>
        </w:rPr>
        <w:t>_______________________________________________________</w:t>
      </w:r>
      <w:r w:rsidR="008921BC">
        <w:rPr>
          <w:sz w:val="18"/>
          <w:szCs w:val="18"/>
        </w:rPr>
        <w:t>___________</w:t>
      </w:r>
      <w:r>
        <w:rPr>
          <w:sz w:val="18"/>
          <w:szCs w:val="18"/>
        </w:rPr>
        <w:t>____</w:t>
      </w:r>
    </w:p>
    <w:p w14:paraId="69DACCD7" w14:textId="77777777" w:rsidR="00582EF6" w:rsidRDefault="00582EF6" w:rsidP="00CB5C83">
      <w:pPr>
        <w:spacing w:line="360" w:lineRule="auto"/>
        <w:rPr>
          <w:sz w:val="18"/>
          <w:szCs w:val="18"/>
        </w:rPr>
      </w:pPr>
      <w:r>
        <w:rPr>
          <w:sz w:val="18"/>
          <w:szCs w:val="18"/>
        </w:rPr>
        <w:t>Descri</w:t>
      </w:r>
      <w:r w:rsidR="00CB5C83">
        <w:rPr>
          <w:sz w:val="18"/>
          <w:szCs w:val="18"/>
        </w:rPr>
        <w:t xml:space="preserve">ption/Location of Proposed Work:  ____________________________________________________________ </w:t>
      </w:r>
      <w:r w:rsidR="00A63D91">
        <w:rPr>
          <w:sz w:val="18"/>
          <w:szCs w:val="18"/>
        </w:rPr>
        <w:t>_____________________________________________________________________________________________</w:t>
      </w:r>
    </w:p>
    <w:tbl>
      <w:tblPr>
        <w:tblStyle w:val="TableGrid"/>
        <w:tblW w:w="9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0"/>
        <w:gridCol w:w="2989"/>
        <w:gridCol w:w="271"/>
        <w:gridCol w:w="1630"/>
        <w:gridCol w:w="2888"/>
      </w:tblGrid>
      <w:tr w:rsidR="00CB5C83" w:rsidRPr="008921BC" w14:paraId="36FBE433" w14:textId="77777777" w:rsidTr="00CA365F">
        <w:trPr>
          <w:trHeight w:val="359"/>
        </w:trPr>
        <w:tc>
          <w:tcPr>
            <w:tcW w:w="1630" w:type="dxa"/>
            <w:vAlign w:val="bottom"/>
          </w:tcPr>
          <w:p w14:paraId="09F1390A" w14:textId="77777777" w:rsidR="00CB5C83" w:rsidRPr="00924501" w:rsidRDefault="00CB5C83" w:rsidP="007F27B8">
            <w:pPr>
              <w:spacing w:before="240" w:after="0" w:line="240" w:lineRule="auto"/>
              <w:rPr>
                <w:sz w:val="18"/>
                <w:szCs w:val="18"/>
              </w:rPr>
            </w:pPr>
            <w:r w:rsidRPr="00924501">
              <w:rPr>
                <w:sz w:val="18"/>
                <w:szCs w:val="18"/>
              </w:rPr>
              <w:t>Signature:</w:t>
            </w:r>
          </w:p>
        </w:tc>
        <w:tc>
          <w:tcPr>
            <w:tcW w:w="2989" w:type="dxa"/>
            <w:tcBorders>
              <w:bottom w:val="single" w:sz="4" w:space="0" w:color="auto"/>
            </w:tcBorders>
          </w:tcPr>
          <w:p w14:paraId="0625DB73" w14:textId="77777777" w:rsidR="00CB5C83" w:rsidRPr="00924501" w:rsidRDefault="00CB5C83" w:rsidP="007F27B8">
            <w:pPr>
              <w:spacing w:before="240" w:after="0" w:line="240" w:lineRule="auto"/>
              <w:rPr>
                <w:sz w:val="18"/>
                <w:szCs w:val="18"/>
              </w:rPr>
            </w:pPr>
          </w:p>
        </w:tc>
        <w:tc>
          <w:tcPr>
            <w:tcW w:w="271" w:type="dxa"/>
          </w:tcPr>
          <w:p w14:paraId="756081B2" w14:textId="77777777" w:rsidR="00CB5C83" w:rsidRPr="00924501" w:rsidRDefault="00CB5C83" w:rsidP="007F27B8">
            <w:pPr>
              <w:spacing w:before="240" w:after="0" w:line="240" w:lineRule="auto"/>
              <w:rPr>
                <w:sz w:val="18"/>
                <w:szCs w:val="18"/>
              </w:rPr>
            </w:pPr>
          </w:p>
        </w:tc>
        <w:tc>
          <w:tcPr>
            <w:tcW w:w="1630" w:type="dxa"/>
          </w:tcPr>
          <w:p w14:paraId="125C8F57" w14:textId="77777777" w:rsidR="00CB5C83" w:rsidRPr="00924501" w:rsidRDefault="00CB5C83" w:rsidP="007F27B8">
            <w:pPr>
              <w:spacing w:before="240" w:after="0" w:line="240" w:lineRule="auto"/>
              <w:rPr>
                <w:sz w:val="18"/>
                <w:szCs w:val="18"/>
              </w:rPr>
            </w:pPr>
            <w:r w:rsidRPr="00924501">
              <w:rPr>
                <w:sz w:val="18"/>
                <w:szCs w:val="18"/>
              </w:rPr>
              <w:t>Contractor:</w:t>
            </w:r>
          </w:p>
        </w:tc>
        <w:tc>
          <w:tcPr>
            <w:tcW w:w="2888" w:type="dxa"/>
            <w:tcBorders>
              <w:bottom w:val="single" w:sz="4" w:space="0" w:color="auto"/>
            </w:tcBorders>
          </w:tcPr>
          <w:p w14:paraId="03F3B1E2" w14:textId="77777777" w:rsidR="00CB5C83" w:rsidRPr="00924501" w:rsidRDefault="00CB5C83" w:rsidP="007F27B8">
            <w:pPr>
              <w:spacing w:before="240" w:after="0" w:line="240" w:lineRule="auto"/>
              <w:rPr>
                <w:sz w:val="18"/>
                <w:szCs w:val="18"/>
              </w:rPr>
            </w:pPr>
          </w:p>
        </w:tc>
      </w:tr>
      <w:tr w:rsidR="00CB5C83" w:rsidRPr="008921BC" w14:paraId="513C5048" w14:textId="77777777" w:rsidTr="00CA365F">
        <w:trPr>
          <w:trHeight w:val="359"/>
        </w:trPr>
        <w:tc>
          <w:tcPr>
            <w:tcW w:w="1630" w:type="dxa"/>
            <w:vAlign w:val="bottom"/>
          </w:tcPr>
          <w:p w14:paraId="786E3BBC" w14:textId="77777777" w:rsidR="00CB5C83" w:rsidRPr="00924501" w:rsidRDefault="00CB5C83" w:rsidP="007F27B8">
            <w:pPr>
              <w:spacing w:before="240" w:after="0" w:line="240" w:lineRule="auto"/>
              <w:rPr>
                <w:sz w:val="18"/>
                <w:szCs w:val="18"/>
              </w:rPr>
            </w:pPr>
            <w:r w:rsidRPr="00924501">
              <w:rPr>
                <w:sz w:val="18"/>
                <w:szCs w:val="18"/>
              </w:rPr>
              <w:t>Address:</w:t>
            </w:r>
          </w:p>
        </w:tc>
        <w:tc>
          <w:tcPr>
            <w:tcW w:w="2989" w:type="dxa"/>
            <w:tcBorders>
              <w:top w:val="single" w:sz="4" w:space="0" w:color="auto"/>
              <w:bottom w:val="single" w:sz="4" w:space="0" w:color="auto"/>
            </w:tcBorders>
          </w:tcPr>
          <w:p w14:paraId="37F698E1" w14:textId="77777777" w:rsidR="00CB5C83" w:rsidRPr="00924501" w:rsidRDefault="00CB5C83" w:rsidP="007F27B8">
            <w:pPr>
              <w:spacing w:before="240" w:after="0" w:line="240" w:lineRule="auto"/>
              <w:rPr>
                <w:sz w:val="18"/>
                <w:szCs w:val="18"/>
              </w:rPr>
            </w:pPr>
          </w:p>
        </w:tc>
        <w:tc>
          <w:tcPr>
            <w:tcW w:w="271" w:type="dxa"/>
          </w:tcPr>
          <w:p w14:paraId="0A53B3B4" w14:textId="77777777" w:rsidR="00CB5C83" w:rsidRPr="00924501" w:rsidRDefault="00CB5C83" w:rsidP="007F27B8">
            <w:pPr>
              <w:spacing w:before="240" w:after="0" w:line="240" w:lineRule="auto"/>
              <w:rPr>
                <w:sz w:val="18"/>
                <w:szCs w:val="18"/>
              </w:rPr>
            </w:pPr>
          </w:p>
        </w:tc>
        <w:tc>
          <w:tcPr>
            <w:tcW w:w="1630" w:type="dxa"/>
          </w:tcPr>
          <w:p w14:paraId="4821AA33" w14:textId="77777777" w:rsidR="00CB5C83" w:rsidRPr="00924501" w:rsidRDefault="00CB5C83" w:rsidP="007F27B8">
            <w:pPr>
              <w:spacing w:before="240" w:after="0" w:line="240" w:lineRule="auto"/>
              <w:rPr>
                <w:sz w:val="18"/>
                <w:szCs w:val="18"/>
              </w:rPr>
            </w:pPr>
            <w:r w:rsidRPr="00924501">
              <w:rPr>
                <w:sz w:val="18"/>
                <w:szCs w:val="18"/>
              </w:rPr>
              <w:t>Address:</w:t>
            </w:r>
          </w:p>
        </w:tc>
        <w:tc>
          <w:tcPr>
            <w:tcW w:w="2888" w:type="dxa"/>
            <w:tcBorders>
              <w:top w:val="single" w:sz="4" w:space="0" w:color="auto"/>
              <w:bottom w:val="single" w:sz="4" w:space="0" w:color="auto"/>
            </w:tcBorders>
          </w:tcPr>
          <w:p w14:paraId="4E8B4E01" w14:textId="77777777" w:rsidR="00CB5C83" w:rsidRPr="00924501" w:rsidRDefault="00CB5C83" w:rsidP="007F27B8">
            <w:pPr>
              <w:spacing w:before="240" w:after="0" w:line="240" w:lineRule="auto"/>
              <w:rPr>
                <w:sz w:val="18"/>
                <w:szCs w:val="18"/>
              </w:rPr>
            </w:pPr>
          </w:p>
        </w:tc>
      </w:tr>
      <w:tr w:rsidR="00CB5C83" w:rsidRPr="008921BC" w14:paraId="4CA4D103" w14:textId="77777777" w:rsidTr="00CA365F">
        <w:trPr>
          <w:trHeight w:val="359"/>
        </w:trPr>
        <w:tc>
          <w:tcPr>
            <w:tcW w:w="1630" w:type="dxa"/>
            <w:vAlign w:val="bottom"/>
          </w:tcPr>
          <w:p w14:paraId="11E0C4C8" w14:textId="77777777" w:rsidR="00CB5C83" w:rsidRPr="00924501" w:rsidRDefault="00CB5C83" w:rsidP="007F27B8">
            <w:pPr>
              <w:spacing w:before="240" w:after="0" w:line="240" w:lineRule="auto"/>
              <w:rPr>
                <w:sz w:val="18"/>
                <w:szCs w:val="18"/>
              </w:rPr>
            </w:pPr>
            <w:r w:rsidRPr="00924501">
              <w:rPr>
                <w:sz w:val="18"/>
                <w:szCs w:val="18"/>
              </w:rPr>
              <w:t>Date:</w:t>
            </w:r>
          </w:p>
        </w:tc>
        <w:tc>
          <w:tcPr>
            <w:tcW w:w="2989" w:type="dxa"/>
            <w:tcBorders>
              <w:top w:val="single" w:sz="4" w:space="0" w:color="auto"/>
              <w:bottom w:val="single" w:sz="4" w:space="0" w:color="auto"/>
            </w:tcBorders>
          </w:tcPr>
          <w:p w14:paraId="76E9F256" w14:textId="77777777" w:rsidR="00CB5C83" w:rsidRPr="00924501" w:rsidRDefault="00CB5C83" w:rsidP="007F27B8">
            <w:pPr>
              <w:spacing w:before="240" w:after="0" w:line="240" w:lineRule="auto"/>
              <w:rPr>
                <w:sz w:val="18"/>
                <w:szCs w:val="18"/>
              </w:rPr>
            </w:pPr>
          </w:p>
        </w:tc>
        <w:tc>
          <w:tcPr>
            <w:tcW w:w="271" w:type="dxa"/>
          </w:tcPr>
          <w:p w14:paraId="0802CA9A" w14:textId="77777777" w:rsidR="00CB5C83" w:rsidRPr="00924501" w:rsidRDefault="00CB5C83" w:rsidP="007F27B8">
            <w:pPr>
              <w:spacing w:before="240" w:after="0" w:line="240" w:lineRule="auto"/>
              <w:rPr>
                <w:sz w:val="18"/>
                <w:szCs w:val="18"/>
              </w:rPr>
            </w:pPr>
          </w:p>
        </w:tc>
        <w:tc>
          <w:tcPr>
            <w:tcW w:w="1630" w:type="dxa"/>
          </w:tcPr>
          <w:p w14:paraId="6E232513" w14:textId="77777777" w:rsidR="00CB5C83" w:rsidRPr="00924501" w:rsidRDefault="00CB5C83" w:rsidP="007F27B8">
            <w:pPr>
              <w:spacing w:before="240" w:after="0" w:line="240" w:lineRule="auto"/>
              <w:rPr>
                <w:sz w:val="18"/>
                <w:szCs w:val="18"/>
              </w:rPr>
            </w:pPr>
            <w:r w:rsidRPr="00924501">
              <w:rPr>
                <w:sz w:val="18"/>
                <w:szCs w:val="18"/>
              </w:rPr>
              <w:t>Signature:</w:t>
            </w:r>
          </w:p>
        </w:tc>
        <w:tc>
          <w:tcPr>
            <w:tcW w:w="2888" w:type="dxa"/>
            <w:tcBorders>
              <w:top w:val="single" w:sz="4" w:space="0" w:color="auto"/>
              <w:bottom w:val="single" w:sz="4" w:space="0" w:color="auto"/>
            </w:tcBorders>
          </w:tcPr>
          <w:p w14:paraId="55522D68" w14:textId="77777777" w:rsidR="00CB5C83" w:rsidRPr="00924501" w:rsidRDefault="00CB5C83" w:rsidP="007F27B8">
            <w:pPr>
              <w:spacing w:before="240" w:after="0" w:line="240" w:lineRule="auto"/>
              <w:rPr>
                <w:sz w:val="18"/>
                <w:szCs w:val="18"/>
              </w:rPr>
            </w:pPr>
          </w:p>
        </w:tc>
      </w:tr>
      <w:tr w:rsidR="00CB5C83" w:rsidRPr="008921BC" w14:paraId="529AE112" w14:textId="77777777" w:rsidTr="00CA365F">
        <w:trPr>
          <w:trHeight w:val="359"/>
        </w:trPr>
        <w:tc>
          <w:tcPr>
            <w:tcW w:w="1630" w:type="dxa"/>
            <w:vAlign w:val="bottom"/>
          </w:tcPr>
          <w:p w14:paraId="69F33EF2" w14:textId="77777777" w:rsidR="00CB5C83" w:rsidRPr="00924501" w:rsidRDefault="00CB5C83" w:rsidP="007F27B8">
            <w:pPr>
              <w:spacing w:before="240" w:after="0" w:line="240" w:lineRule="auto"/>
              <w:rPr>
                <w:sz w:val="18"/>
                <w:szCs w:val="18"/>
              </w:rPr>
            </w:pPr>
            <w:r w:rsidRPr="00924501">
              <w:rPr>
                <w:sz w:val="18"/>
                <w:szCs w:val="18"/>
              </w:rPr>
              <w:t>Phone Number:</w:t>
            </w:r>
          </w:p>
        </w:tc>
        <w:tc>
          <w:tcPr>
            <w:tcW w:w="2989" w:type="dxa"/>
            <w:tcBorders>
              <w:top w:val="single" w:sz="4" w:space="0" w:color="auto"/>
              <w:bottom w:val="single" w:sz="4" w:space="0" w:color="auto"/>
            </w:tcBorders>
          </w:tcPr>
          <w:p w14:paraId="33C2C878" w14:textId="77777777" w:rsidR="00CB5C83" w:rsidRPr="00924501" w:rsidRDefault="00CB5C83" w:rsidP="007F27B8">
            <w:pPr>
              <w:spacing w:before="240" w:after="0" w:line="240" w:lineRule="auto"/>
              <w:rPr>
                <w:sz w:val="18"/>
                <w:szCs w:val="18"/>
              </w:rPr>
            </w:pPr>
          </w:p>
        </w:tc>
        <w:tc>
          <w:tcPr>
            <w:tcW w:w="271" w:type="dxa"/>
          </w:tcPr>
          <w:p w14:paraId="5291756A" w14:textId="77777777" w:rsidR="00CB5C83" w:rsidRPr="00924501" w:rsidRDefault="00CB5C83" w:rsidP="007F27B8">
            <w:pPr>
              <w:spacing w:before="240" w:after="0" w:line="240" w:lineRule="auto"/>
              <w:rPr>
                <w:sz w:val="18"/>
                <w:szCs w:val="18"/>
              </w:rPr>
            </w:pPr>
          </w:p>
        </w:tc>
        <w:tc>
          <w:tcPr>
            <w:tcW w:w="1630" w:type="dxa"/>
          </w:tcPr>
          <w:p w14:paraId="31524AD6" w14:textId="77777777" w:rsidR="00CB5C83" w:rsidRPr="00924501" w:rsidRDefault="00CB5C83" w:rsidP="007F27B8">
            <w:pPr>
              <w:spacing w:before="240" w:after="0" w:line="240" w:lineRule="auto"/>
              <w:rPr>
                <w:sz w:val="18"/>
                <w:szCs w:val="18"/>
              </w:rPr>
            </w:pPr>
            <w:r w:rsidRPr="00924501">
              <w:rPr>
                <w:sz w:val="18"/>
                <w:szCs w:val="18"/>
              </w:rPr>
              <w:t>Phone Number:</w:t>
            </w:r>
          </w:p>
        </w:tc>
        <w:tc>
          <w:tcPr>
            <w:tcW w:w="2888" w:type="dxa"/>
            <w:tcBorders>
              <w:top w:val="single" w:sz="4" w:space="0" w:color="auto"/>
              <w:bottom w:val="single" w:sz="4" w:space="0" w:color="auto"/>
            </w:tcBorders>
          </w:tcPr>
          <w:p w14:paraId="3D0DB9BA" w14:textId="77777777" w:rsidR="00CB5C83" w:rsidRPr="00924501" w:rsidRDefault="00CB5C83" w:rsidP="007F27B8">
            <w:pPr>
              <w:spacing w:before="240" w:after="0" w:line="240" w:lineRule="auto"/>
              <w:rPr>
                <w:sz w:val="18"/>
                <w:szCs w:val="18"/>
              </w:rPr>
            </w:pPr>
          </w:p>
        </w:tc>
      </w:tr>
    </w:tbl>
    <w:p w14:paraId="1AB95AD7" w14:textId="77777777" w:rsidR="008921BC" w:rsidRDefault="008921BC" w:rsidP="00A63D91">
      <w:pPr>
        <w:rPr>
          <w:sz w:val="20"/>
          <w:szCs w:val="20"/>
        </w:rPr>
      </w:pPr>
    </w:p>
    <w:p w14:paraId="53DEA1C7" w14:textId="77777777" w:rsidR="00582EF6" w:rsidRDefault="00A63D91" w:rsidP="00A63D91">
      <w:pPr>
        <w:rPr>
          <w:sz w:val="18"/>
          <w:szCs w:val="18"/>
        </w:rPr>
      </w:pPr>
      <w:r>
        <w:rPr>
          <w:sz w:val="20"/>
          <w:szCs w:val="20"/>
        </w:rPr>
        <w:t>Agreed to on this _</w:t>
      </w:r>
      <w:r w:rsidR="00C97F9B">
        <w:rPr>
          <w:sz w:val="20"/>
          <w:szCs w:val="20"/>
        </w:rPr>
        <w:t>__</w:t>
      </w:r>
      <w:r>
        <w:rPr>
          <w:sz w:val="20"/>
          <w:szCs w:val="20"/>
        </w:rPr>
        <w:t>_</w:t>
      </w:r>
      <w:r w:rsidR="00C97F9B">
        <w:rPr>
          <w:sz w:val="20"/>
          <w:szCs w:val="20"/>
        </w:rPr>
        <w:t>__</w:t>
      </w:r>
      <w:r>
        <w:rPr>
          <w:sz w:val="20"/>
          <w:szCs w:val="20"/>
        </w:rPr>
        <w:t>___ day of</w:t>
      </w:r>
      <w:r>
        <w:rPr>
          <w:szCs w:val="24"/>
        </w:rPr>
        <w:t xml:space="preserve"> </w:t>
      </w:r>
      <w:proofErr w:type="gramStart"/>
      <w:r>
        <w:rPr>
          <w:szCs w:val="24"/>
        </w:rPr>
        <w:t>__________</w:t>
      </w:r>
      <w:r w:rsidR="00C97F9B">
        <w:rPr>
          <w:szCs w:val="24"/>
        </w:rPr>
        <w:t>__</w:t>
      </w:r>
      <w:r>
        <w:rPr>
          <w:szCs w:val="24"/>
        </w:rPr>
        <w:t xml:space="preserve">______ </w:t>
      </w:r>
      <w:r>
        <w:rPr>
          <w:sz w:val="18"/>
          <w:szCs w:val="18"/>
        </w:rPr>
        <w:t xml:space="preserve">in the year </w:t>
      </w:r>
      <w:proofErr w:type="gramEnd"/>
      <w:r>
        <w:rPr>
          <w:szCs w:val="24"/>
        </w:rPr>
        <w:t>________________.</w:t>
      </w:r>
    </w:p>
    <w:p w14:paraId="1EF12790" w14:textId="77777777" w:rsidR="00A63D91" w:rsidRPr="00A63D91" w:rsidRDefault="00F713C4" w:rsidP="00A63D91">
      <w:pPr>
        <w:rPr>
          <w:sz w:val="18"/>
          <w:szCs w:val="18"/>
        </w:rPr>
      </w:pPr>
      <w:r>
        <w:rPr>
          <w:noProof/>
          <w:sz w:val="18"/>
          <w:szCs w:val="18"/>
        </w:rPr>
        <mc:AlternateContent>
          <mc:Choice Requires="wps">
            <w:drawing>
              <wp:anchor distT="0" distB="0" distL="114300" distR="114300" simplePos="0" relativeHeight="251664896" behindDoc="0" locked="0" layoutInCell="1" allowOverlap="1" wp14:anchorId="2E051012" wp14:editId="13464A19">
                <wp:simplePos x="0" y="0"/>
                <wp:positionH relativeFrom="column">
                  <wp:posOffset>3994785</wp:posOffset>
                </wp:positionH>
                <wp:positionV relativeFrom="paragraph">
                  <wp:posOffset>207645</wp:posOffset>
                </wp:positionV>
                <wp:extent cx="2103120" cy="731520"/>
                <wp:effectExtent l="0" t="0" r="0" b="0"/>
                <wp:wrapNone/>
                <wp:docPr id="9" name="Text Box 9"/>
                <wp:cNvGraphicFramePr/>
                <a:graphic xmlns:a="http://schemas.openxmlformats.org/drawingml/2006/main">
                  <a:graphicData uri="http://schemas.microsoft.com/office/word/2010/wordprocessingShape">
                    <wps:wsp>
                      <wps:cNvSpPr txBox="1"/>
                      <wps:spPr>
                        <a:xfrm>
                          <a:off x="0" y="0"/>
                          <a:ext cx="2103120" cy="731520"/>
                        </a:xfrm>
                        <a:prstGeom prst="rect">
                          <a:avLst/>
                        </a:prstGeom>
                        <a:solidFill>
                          <a:schemeClr val="lt1"/>
                        </a:solidFill>
                        <a:ln w="6350">
                          <a:noFill/>
                        </a:ln>
                      </wps:spPr>
                      <wps:txbx>
                        <w:txbxContent>
                          <w:p w14:paraId="46F7A8DA" w14:textId="77777777" w:rsidR="00EB2CC0" w:rsidRDefault="00EB2CC0" w:rsidP="00EB2CC0">
                            <w:pPr>
                              <w:spacing w:after="0" w:line="240" w:lineRule="auto"/>
                              <w:jc w:val="center"/>
                              <w:rPr>
                                <w:noProof/>
                              </w:rPr>
                            </w:pPr>
                            <w:r>
                              <w:rPr>
                                <w:noProof/>
                              </w:rPr>
                              <w:t>______________________</w:t>
                            </w:r>
                          </w:p>
                          <w:p w14:paraId="26158E9D" w14:textId="77777777" w:rsidR="00EB2CC0" w:rsidRDefault="00EB2CC0" w:rsidP="00EB2CC0">
                            <w:pPr>
                              <w:spacing w:after="0" w:line="240" w:lineRule="auto"/>
                              <w:jc w:val="center"/>
                              <w:rPr>
                                <w:noProof/>
                                <w:sz w:val="20"/>
                                <w:szCs w:val="20"/>
                              </w:rPr>
                            </w:pPr>
                            <w:r>
                              <w:rPr>
                                <w:noProof/>
                                <w:sz w:val="20"/>
                                <w:szCs w:val="20"/>
                              </w:rPr>
                              <w:t>Israel Baeza</w:t>
                            </w:r>
                          </w:p>
                          <w:p w14:paraId="240CD83B" w14:textId="77777777" w:rsidR="00EB2CC0" w:rsidRDefault="00EB2CC0" w:rsidP="00EB2CC0">
                            <w:pPr>
                              <w:spacing w:after="0" w:line="240" w:lineRule="auto"/>
                              <w:jc w:val="center"/>
                            </w:pPr>
                            <w:r>
                              <w:rPr>
                                <w:noProof/>
                                <w:sz w:val="20"/>
                                <w:szCs w:val="20"/>
                              </w:rPr>
                              <w:t>Eastern Commissioner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51012" id="Text Box 9" o:spid="_x0000_s1030" type="#_x0000_t202" style="position:absolute;margin-left:314.55pt;margin-top:16.35pt;width:165.6pt;height:57.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" fillcolor="white [3201]" stroked="f" strokeweight=".5pt">
                <v:textbox>
                  <w:txbxContent>
                    <w:p w14:paraId="46F7A8DA" w14:textId="77777777" w:rsidR="00EB2CC0" w:rsidRDefault="00EB2CC0" w:rsidP="00EB2CC0">
                      <w:pPr>
                        <w:spacing w:after="0" w:line="240" w:lineRule="auto"/>
                        <w:jc w:val="center"/>
                        <w:rPr>
                          <w:noProof/>
                        </w:rPr>
                      </w:pPr>
                      <w:r>
                        <w:rPr>
                          <w:noProof/>
                        </w:rPr>
                        <w:t>______________________</w:t>
                      </w:r>
                    </w:p>
                    <w:p w14:paraId="26158E9D" w14:textId="77777777" w:rsidR="00EB2CC0" w:rsidRDefault="00EB2CC0" w:rsidP="00EB2CC0">
                      <w:pPr>
                        <w:spacing w:after="0" w:line="240" w:lineRule="auto"/>
                        <w:jc w:val="center"/>
                        <w:rPr>
                          <w:noProof/>
                          <w:sz w:val="20"/>
                          <w:szCs w:val="20"/>
                        </w:rPr>
                      </w:pPr>
                      <w:r>
                        <w:rPr>
                          <w:noProof/>
                          <w:sz w:val="20"/>
                          <w:szCs w:val="20"/>
                        </w:rPr>
                        <w:t>Israel Baeza</w:t>
                      </w:r>
                    </w:p>
                    <w:p w14:paraId="240CD83B" w14:textId="77777777" w:rsidR="00EB2CC0" w:rsidRDefault="00EB2CC0" w:rsidP="00EB2CC0">
                      <w:pPr>
                        <w:spacing w:after="0" w:line="240" w:lineRule="auto"/>
                        <w:jc w:val="center"/>
                      </w:pPr>
                      <w:r>
                        <w:rPr>
                          <w:noProof/>
                          <w:sz w:val="20"/>
                          <w:szCs w:val="20"/>
                        </w:rPr>
                        <w:t>Eastern Commissioner</w:t>
                      </w:r>
                    </w:p>
                  </w:txbxContent>
                </v:textbox>
              </v:shape>
            </w:pict>
          </mc:Fallback>
        </mc:AlternateContent>
      </w:r>
      <w:r>
        <w:rPr>
          <w:noProof/>
          <w:sz w:val="18"/>
          <w:szCs w:val="18"/>
        </w:rPr>
        <mc:AlternateContent>
          <mc:Choice Requires="wps">
            <w:drawing>
              <wp:anchor distT="0" distB="0" distL="114300" distR="114300" simplePos="0" relativeHeight="251659776" behindDoc="1" locked="0" layoutInCell="1" allowOverlap="1" wp14:anchorId="0A956678" wp14:editId="2088C4B7">
                <wp:simplePos x="0" y="0"/>
                <wp:positionH relativeFrom="column">
                  <wp:posOffset>1904365</wp:posOffset>
                </wp:positionH>
                <wp:positionV relativeFrom="paragraph">
                  <wp:posOffset>208280</wp:posOffset>
                </wp:positionV>
                <wp:extent cx="2103120" cy="7315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E69578" w14:textId="77777777" w:rsidR="00582EF6" w:rsidRDefault="00582EF6" w:rsidP="00EB2CC0">
                            <w:pPr>
                              <w:spacing w:after="0" w:line="240" w:lineRule="auto"/>
                              <w:jc w:val="center"/>
                              <w:rPr>
                                <w:noProof/>
                              </w:rPr>
                            </w:pPr>
                            <w:r>
                              <w:rPr>
                                <w:noProof/>
                              </w:rPr>
                              <w:t>______________________</w:t>
                            </w:r>
                          </w:p>
                          <w:p w14:paraId="6100EB0B" w14:textId="77777777" w:rsidR="00582EF6" w:rsidRDefault="007106F9" w:rsidP="00EB2CC0">
                            <w:pPr>
                              <w:spacing w:after="0" w:line="240" w:lineRule="auto"/>
                              <w:jc w:val="center"/>
                              <w:rPr>
                                <w:noProof/>
                                <w:sz w:val="20"/>
                                <w:szCs w:val="20"/>
                              </w:rPr>
                            </w:pPr>
                            <w:r>
                              <w:rPr>
                                <w:noProof/>
                                <w:sz w:val="20"/>
                                <w:szCs w:val="20"/>
                              </w:rPr>
                              <w:t>Bill Taylor</w:t>
                            </w:r>
                          </w:p>
                          <w:p w14:paraId="7B45E5A6" w14:textId="77777777" w:rsidR="00582EF6" w:rsidRDefault="00582EF6" w:rsidP="00EB2CC0">
                            <w:pPr>
                              <w:spacing w:after="0" w:line="240" w:lineRule="auto"/>
                              <w:jc w:val="center"/>
                              <w:rPr>
                                <w:noProof/>
                                <w:sz w:val="20"/>
                                <w:szCs w:val="20"/>
                              </w:rPr>
                            </w:pPr>
                            <w:r>
                              <w:rPr>
                                <w:noProof/>
                                <w:sz w:val="20"/>
                                <w:szCs w:val="20"/>
                              </w:rPr>
                              <w:t>Presiding C</w:t>
                            </w:r>
                            <w:r w:rsidR="00EB2CC0">
                              <w:rPr>
                                <w:noProof/>
                                <w:sz w:val="20"/>
                                <w:szCs w:val="20"/>
                              </w:rPr>
                              <w:t>ommissioner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56678" id="_x0000_s1031" type="#_x0000_t202" style="position:absolute;margin-left:149.95pt;margin-top:16.4pt;width:165.6pt;height:5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" filled="f" stroked="f" strokeweight=".5pt">
                <v:textbox>
                  <w:txbxContent>
                    <w:p w14:paraId="18E69578" w14:textId="77777777" w:rsidR="00582EF6" w:rsidRDefault="00582EF6" w:rsidP="00EB2CC0">
                      <w:pPr>
                        <w:spacing w:after="0" w:line="240" w:lineRule="auto"/>
                        <w:jc w:val="center"/>
                        <w:rPr>
                          <w:noProof/>
                        </w:rPr>
                      </w:pPr>
                      <w:r>
                        <w:rPr>
                          <w:noProof/>
                        </w:rPr>
                        <w:t>______________________</w:t>
                      </w:r>
                    </w:p>
                    <w:p w14:paraId="6100EB0B" w14:textId="77777777" w:rsidR="00582EF6" w:rsidRDefault="007106F9" w:rsidP="00EB2CC0">
                      <w:pPr>
                        <w:spacing w:after="0" w:line="240" w:lineRule="auto"/>
                        <w:jc w:val="center"/>
                        <w:rPr>
                          <w:noProof/>
                          <w:sz w:val="20"/>
                          <w:szCs w:val="20"/>
                        </w:rPr>
                      </w:pPr>
                      <w:r>
                        <w:rPr>
                          <w:noProof/>
                          <w:sz w:val="20"/>
                          <w:szCs w:val="20"/>
                        </w:rPr>
                        <w:t>Bill Taylor</w:t>
                      </w:r>
                    </w:p>
                    <w:p w14:paraId="7B45E5A6" w14:textId="77777777" w:rsidR="00582EF6" w:rsidRDefault="00582EF6" w:rsidP="00EB2CC0">
                      <w:pPr>
                        <w:spacing w:after="0" w:line="240" w:lineRule="auto"/>
                        <w:jc w:val="center"/>
                        <w:rPr>
                          <w:noProof/>
                          <w:sz w:val="20"/>
                          <w:szCs w:val="20"/>
                        </w:rPr>
                      </w:pPr>
                      <w:r>
                        <w:rPr>
                          <w:noProof/>
                          <w:sz w:val="20"/>
                          <w:szCs w:val="20"/>
                        </w:rPr>
                        <w:t>Presiding C</w:t>
                      </w:r>
                      <w:r w:rsidR="00EB2CC0">
                        <w:rPr>
                          <w:noProof/>
                          <w:sz w:val="20"/>
                          <w:szCs w:val="20"/>
                        </w:rPr>
                        <w:t>ommissioner</w:t>
                      </w:r>
                    </w:p>
                  </w:txbxContent>
                </v:textbox>
              </v:shape>
            </w:pict>
          </mc:Fallback>
        </mc:AlternateContent>
      </w:r>
      <w:r>
        <w:rPr>
          <w:noProof/>
          <w:sz w:val="18"/>
          <w:szCs w:val="18"/>
        </w:rPr>
        <mc:AlternateContent>
          <mc:Choice Requires="wps">
            <w:drawing>
              <wp:anchor distT="0" distB="0" distL="114300" distR="114300" simplePos="0" relativeHeight="251662848" behindDoc="0" locked="0" layoutInCell="1" allowOverlap="1" wp14:anchorId="39EF6005" wp14:editId="2F437ADB">
                <wp:simplePos x="0" y="0"/>
                <wp:positionH relativeFrom="column">
                  <wp:posOffset>-133350</wp:posOffset>
                </wp:positionH>
                <wp:positionV relativeFrom="paragraph">
                  <wp:posOffset>208915</wp:posOffset>
                </wp:positionV>
                <wp:extent cx="2103120" cy="731520"/>
                <wp:effectExtent l="0" t="0" r="0" b="0"/>
                <wp:wrapNone/>
                <wp:docPr id="8" name="Text Box 8"/>
                <wp:cNvGraphicFramePr/>
                <a:graphic xmlns:a="http://schemas.openxmlformats.org/drawingml/2006/main">
                  <a:graphicData uri="http://schemas.microsoft.com/office/word/2010/wordprocessingShape">
                    <wps:wsp>
                      <wps:cNvSpPr txBox="1"/>
                      <wps:spPr>
                        <a:xfrm>
                          <a:off x="0" y="0"/>
                          <a:ext cx="2103120" cy="731520"/>
                        </a:xfrm>
                        <a:prstGeom prst="rect">
                          <a:avLst/>
                        </a:prstGeom>
                        <a:solidFill>
                          <a:schemeClr val="lt1"/>
                        </a:solidFill>
                        <a:ln w="6350">
                          <a:noFill/>
                        </a:ln>
                      </wps:spPr>
                      <wps:txbx>
                        <w:txbxContent>
                          <w:p w14:paraId="57E62505" w14:textId="77777777" w:rsidR="00EB2CC0" w:rsidRDefault="00EB2CC0" w:rsidP="00EB2CC0">
                            <w:pPr>
                              <w:spacing w:after="0" w:line="240" w:lineRule="auto"/>
                              <w:jc w:val="center"/>
                              <w:rPr>
                                <w:noProof/>
                              </w:rPr>
                            </w:pPr>
                            <w:r>
                              <w:rPr>
                                <w:noProof/>
                              </w:rPr>
                              <w:t>______________________</w:t>
                            </w:r>
                          </w:p>
                          <w:p w14:paraId="3327281A" w14:textId="35048152" w:rsidR="00EB2CC0" w:rsidRDefault="000A5B94" w:rsidP="00EB2CC0">
                            <w:pPr>
                              <w:spacing w:after="0" w:line="240" w:lineRule="auto"/>
                              <w:jc w:val="center"/>
                              <w:rPr>
                                <w:noProof/>
                                <w:sz w:val="20"/>
                                <w:szCs w:val="20"/>
                              </w:rPr>
                            </w:pPr>
                            <w:r>
                              <w:rPr>
                                <w:noProof/>
                                <w:sz w:val="20"/>
                                <w:szCs w:val="20"/>
                              </w:rPr>
                              <w:t>Mark Edwards</w:t>
                            </w:r>
                          </w:p>
                          <w:p w14:paraId="003A4DE2" w14:textId="77777777" w:rsidR="00EB2CC0" w:rsidRDefault="00EB2CC0" w:rsidP="00EB2CC0">
                            <w:pPr>
                              <w:spacing w:after="0" w:line="240" w:lineRule="auto"/>
                              <w:jc w:val="center"/>
                            </w:pPr>
                            <w:r>
                              <w:rPr>
                                <w:noProof/>
                                <w:sz w:val="20"/>
                                <w:szCs w:val="20"/>
                              </w:rPr>
                              <w:t>Western Commissioner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F6005" id="Text Box 8" o:spid="_x0000_s1032" type="#_x0000_t202" style="position:absolute;margin-left:-10.5pt;margin-top:16.45pt;width:165.6pt;height:57.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" fillcolor="white [3201]" stroked="f" strokeweight=".5pt">
                <v:textbox>
                  <w:txbxContent>
                    <w:p w14:paraId="57E62505" w14:textId="77777777" w:rsidR="00EB2CC0" w:rsidRDefault="00EB2CC0" w:rsidP="00EB2CC0">
                      <w:pPr>
                        <w:spacing w:after="0" w:line="240" w:lineRule="auto"/>
                        <w:jc w:val="center"/>
                        <w:rPr>
                          <w:noProof/>
                        </w:rPr>
                      </w:pPr>
                      <w:r>
                        <w:rPr>
                          <w:noProof/>
                        </w:rPr>
                        <w:t>______________________</w:t>
                      </w:r>
                    </w:p>
                    <w:p w14:paraId="3327281A" w14:textId="35048152" w:rsidR="00EB2CC0" w:rsidRDefault="000A5B94" w:rsidP="00EB2CC0">
                      <w:pPr>
                        <w:spacing w:after="0" w:line="240" w:lineRule="auto"/>
                        <w:jc w:val="center"/>
                        <w:rPr>
                          <w:noProof/>
                          <w:sz w:val="20"/>
                          <w:szCs w:val="20"/>
                        </w:rPr>
                      </w:pPr>
                      <w:r>
                        <w:rPr>
                          <w:noProof/>
                          <w:sz w:val="20"/>
                          <w:szCs w:val="20"/>
                        </w:rPr>
                        <w:t>Mark Edwards</w:t>
                      </w:r>
                    </w:p>
                    <w:p w14:paraId="003A4DE2" w14:textId="77777777" w:rsidR="00EB2CC0" w:rsidRDefault="00EB2CC0" w:rsidP="00EB2CC0">
                      <w:pPr>
                        <w:spacing w:after="0" w:line="240" w:lineRule="auto"/>
                        <w:jc w:val="center"/>
                      </w:pPr>
                      <w:r>
                        <w:rPr>
                          <w:noProof/>
                          <w:sz w:val="20"/>
                          <w:szCs w:val="20"/>
                        </w:rPr>
                        <w:t>Western Commissioner</w:t>
                      </w:r>
                    </w:p>
                  </w:txbxContent>
                </v:textbox>
              </v:shape>
            </w:pict>
          </mc:Fallback>
        </mc:AlternateContent>
      </w:r>
    </w:p>
    <w:sectPr w:rsidR="00A63D91" w:rsidRPr="00A63D91">
      <w:type w:val="continuous"/>
      <w:pgSz w:w="12240" w:h="15840" w:code="1"/>
      <w:pgMar w:top="1440" w:right="1440" w:bottom="1440" w:left="1440" w:header="720" w:footer="720" w:gutter="0"/>
      <w:paperSrc w:first="1" w:other="1"/>
      <w:pgBorders w:offsetFrom="page">
        <w:top w:val="twistedLines1" w:sz="18" w:space="24" w:color="000000"/>
        <w:left w:val="twistedLines1" w:sz="18" w:space="24" w:color="000000"/>
        <w:bottom w:val="twistedLines1" w:sz="18" w:space="24" w:color="000000"/>
        <w:right w:val="twistedLines1" w:sz="18" w:space="24" w:color="000000"/>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66C1F" w14:textId="77777777" w:rsidR="001F0399" w:rsidRDefault="001F0399">
      <w:pPr>
        <w:spacing w:after="0" w:line="240" w:lineRule="auto"/>
      </w:pPr>
      <w:r>
        <w:separator/>
      </w:r>
    </w:p>
  </w:endnote>
  <w:endnote w:type="continuationSeparator" w:id="0">
    <w:p w14:paraId="3F5663D9" w14:textId="77777777" w:rsidR="001F0399" w:rsidRDefault="001F0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EB808" w14:textId="77777777" w:rsidR="001F0399" w:rsidRDefault="001F0399">
      <w:pPr>
        <w:spacing w:after="0" w:line="240" w:lineRule="auto"/>
      </w:pPr>
      <w:r>
        <w:separator/>
      </w:r>
    </w:p>
  </w:footnote>
  <w:footnote w:type="continuationSeparator" w:id="0">
    <w:p w14:paraId="0F6AAEC3" w14:textId="77777777" w:rsidR="001F0399" w:rsidRDefault="001F03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C31"/>
    <w:rsid w:val="00023696"/>
    <w:rsid w:val="000A5B94"/>
    <w:rsid w:val="001F0399"/>
    <w:rsid w:val="00236D4A"/>
    <w:rsid w:val="002C6781"/>
    <w:rsid w:val="00311035"/>
    <w:rsid w:val="00333A0B"/>
    <w:rsid w:val="00377C31"/>
    <w:rsid w:val="004826EA"/>
    <w:rsid w:val="00582EF6"/>
    <w:rsid w:val="00653763"/>
    <w:rsid w:val="0069353E"/>
    <w:rsid w:val="007106F9"/>
    <w:rsid w:val="007F27B8"/>
    <w:rsid w:val="00863BF9"/>
    <w:rsid w:val="008921BC"/>
    <w:rsid w:val="00924501"/>
    <w:rsid w:val="00A63D91"/>
    <w:rsid w:val="00AD492E"/>
    <w:rsid w:val="00C50FAB"/>
    <w:rsid w:val="00C97F9B"/>
    <w:rsid w:val="00CA365F"/>
    <w:rsid w:val="00CB5C83"/>
    <w:rsid w:val="00D00010"/>
    <w:rsid w:val="00DF3B9A"/>
    <w:rsid w:val="00E464A7"/>
    <w:rsid w:val="00EB2CC0"/>
    <w:rsid w:val="00F7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A8CFEF"/>
  <w15:chartTrackingRefBased/>
  <w15:docId w15:val="{4092C549-08F0-4EC9-A88D-4A0C14C7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aliases w:val="Label"/>
    <w:qFormat/>
    <w:rPr>
      <w:rFonts w:ascii="Arial" w:hAnsi="Arial"/>
      <w:b/>
      <w:sz w:val="144"/>
      <w:szCs w:val="22"/>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Header">
    <w:name w:val="header"/>
    <w:basedOn w:val="Normal"/>
    <w:semiHidden/>
    <w:unhideWhenUsed/>
    <w:pPr>
      <w:tabs>
        <w:tab w:val="center" w:pos="4680"/>
        <w:tab w:val="right" w:pos="9360"/>
      </w:tabs>
      <w:spacing w:after="0" w:line="240" w:lineRule="auto"/>
    </w:pPr>
  </w:style>
  <w:style w:type="character" w:customStyle="1" w:styleId="HeaderChar">
    <w:name w:val="Header Char"/>
    <w:rPr>
      <w:rFonts w:ascii="Arial" w:hAnsi="Arial"/>
      <w:sz w:val="24"/>
    </w:rPr>
  </w:style>
  <w:style w:type="paragraph" w:styleId="Footer">
    <w:name w:val="footer"/>
    <w:basedOn w:val="Normal"/>
    <w:semiHidden/>
    <w:unhideWhenUsed/>
    <w:pPr>
      <w:tabs>
        <w:tab w:val="center" w:pos="4680"/>
        <w:tab w:val="right" w:pos="9360"/>
      </w:tabs>
      <w:spacing w:after="0" w:line="240" w:lineRule="auto"/>
    </w:pPr>
  </w:style>
  <w:style w:type="character" w:customStyle="1" w:styleId="FooterChar">
    <w:name w:val="Footer Char"/>
    <w:rPr>
      <w:rFonts w:ascii="Arial" w:hAnsi="Arial"/>
      <w:sz w:val="24"/>
    </w:rPr>
  </w:style>
  <w:style w:type="table" w:styleId="TableGrid">
    <w:name w:val="Table Grid"/>
    <w:basedOn w:val="TableNormal"/>
    <w:uiPriority w:val="39"/>
    <w:rsid w:val="00CB5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Terrie Close</dc:creator>
  <cp:keywords/>
  <cp:lastModifiedBy>KeLyn Carpenter</cp:lastModifiedBy>
  <cp:revision>2</cp:revision>
  <cp:lastPrinted>2013-01-15T17:41:00Z</cp:lastPrinted>
  <dcterms:created xsi:type="dcterms:W3CDTF">2025-05-15T19:49:00Z</dcterms:created>
  <dcterms:modified xsi:type="dcterms:W3CDTF">2025-05-15T19:49:00Z</dcterms:modified>
</cp:coreProperties>
</file>